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09" w:rsidRPr="00A93C09" w:rsidRDefault="00A93C09" w:rsidP="00A93C09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PÉNZÜGYI ÉS SZÁMVITELI GYAKORNOK</w:t>
      </w:r>
    </w:p>
    <w:p w:rsidR="00A93C09" w:rsidRPr="00A93C09" w:rsidRDefault="00A93C09" w:rsidP="00A93C09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Gyere</w:t>
      </w:r>
      <w:proofErr w:type="spellEnd"/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 xml:space="preserve"> és csatlakozz gyakorlati </w:t>
      </w:r>
      <w:proofErr w:type="gramStart"/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programunkhoz</w:t>
      </w:r>
      <w:proofErr w:type="gramEnd"/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 xml:space="preserve"> ahol rengeteg lehetőség vár Rád és a szakmai fejlődés mellett még pénzt is kereshetsz a banki világban ami referencia lehet az önéletrajzodban! Kattints a részletekért!</w:t>
      </w:r>
    </w:p>
    <w:p w:rsidR="00A93C09" w:rsidRPr="00A93C09" w:rsidRDefault="00A93C09" w:rsidP="00A93C09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93C09" w:rsidRPr="00A93C09" w:rsidRDefault="00A93C09" w:rsidP="00A93C09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A93C09" w:rsidRPr="00A93C09" w:rsidRDefault="00A93C09" w:rsidP="00A93C09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Tatabánya</w:t>
      </w:r>
    </w:p>
    <w:p w:rsidR="00A93C09" w:rsidRPr="00A93C09" w:rsidRDefault="00A93C09" w:rsidP="00A93C09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bookmarkStart w:id="0" w:name="_GoBack"/>
      <w:bookmarkEnd w:id="0"/>
      <w:r w:rsidRPr="00A93C09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A93C09" w:rsidRPr="00A93C09" w:rsidRDefault="00A93C09" w:rsidP="00A93C09">
      <w:pPr>
        <w:shd w:val="clear" w:color="auto" w:fill="F0F0F0"/>
        <w:spacing w:after="0" w:line="390" w:lineRule="atLeast"/>
        <w:jc w:val="both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 xml:space="preserve">Ha diákmunka, akkor Mind-Diák! A diákszövetkezet, aminek folyamatos fejlődését több tízezer diák szorgalma és tehetsége biztosítja. Különböző iparágakban működő hazai és multinacionális cégeknél végezhetsz rendszeresen és alkalmanként diákmunkát, részt </w:t>
      </w:r>
      <w:proofErr w:type="spellStart"/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vehetsz</w:t>
      </w:r>
      <w:proofErr w:type="spellEnd"/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 xml:space="preserve"> gyakornoki programokban, szakmai gyakorlaton. Csatlakozz hozzánk!</w:t>
      </w:r>
    </w:p>
    <w:p w:rsidR="00A93C09" w:rsidRPr="00A93C09" w:rsidRDefault="00A93C09" w:rsidP="00A93C09">
      <w:pPr>
        <w:shd w:val="clear" w:color="auto" w:fill="F0F0F0"/>
        <w:spacing w:after="0" w:line="390" w:lineRule="atLeast"/>
        <w:jc w:val="both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Ezúttal a </w:t>
      </w:r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hu-HU"/>
        </w:rPr>
        <w:t>Budapest Bank Zrt.</w:t>
      </w: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 részére keresünk diák munkavállalót, </w:t>
      </w:r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hu-HU"/>
        </w:rPr>
        <w:t>Pénzügyi és számviteli gyakornok</w:t>
      </w: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 munkakörbe, az alábbi feltételekkel:</w:t>
      </w:r>
    </w:p>
    <w:p w:rsidR="00A93C09" w:rsidRPr="00A93C09" w:rsidRDefault="00A93C09" w:rsidP="00A93C09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A93C09" w:rsidRPr="00A93C09" w:rsidRDefault="00A93C09" w:rsidP="00A93C09">
      <w:pPr>
        <w:numPr>
          <w:ilvl w:val="0"/>
          <w:numId w:val="2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meglévő ügyfélkör magas színvonalú kiszolgálása</w:t>
      </w:r>
    </w:p>
    <w:p w:rsidR="00A93C09" w:rsidRPr="00A93C09" w:rsidRDefault="00A93C09" w:rsidP="00A93C09">
      <w:pPr>
        <w:numPr>
          <w:ilvl w:val="0"/>
          <w:numId w:val="2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proaktív termék- és szolgáltatásértékesítéssel, az ügyfélkör bővítése </w:t>
      </w:r>
    </w:p>
    <w:p w:rsidR="00A93C09" w:rsidRPr="00A93C09" w:rsidRDefault="00A93C09" w:rsidP="00A93C09">
      <w:pPr>
        <w:numPr>
          <w:ilvl w:val="0"/>
          <w:numId w:val="2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az értékesítéshez kapcsolódó adminisztráció ellátása</w:t>
      </w:r>
    </w:p>
    <w:p w:rsidR="00A93C09" w:rsidRPr="00A93C09" w:rsidRDefault="00A93C09" w:rsidP="00A93C09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ELVÁRÁSOK</w:t>
      </w:r>
    </w:p>
    <w:p w:rsidR="00A93C09" w:rsidRPr="00A93C09" w:rsidRDefault="00A93C09" w:rsidP="00A93C09">
      <w:pPr>
        <w:numPr>
          <w:ilvl w:val="0"/>
          <w:numId w:val="3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 xml:space="preserve">nappali </w:t>
      </w:r>
      <w:proofErr w:type="spellStart"/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tagozatos</w:t>
      </w:r>
      <w:proofErr w:type="spellEnd"/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 xml:space="preserve"> hallgatói jogviszonnyal rendelkezel </w:t>
      </w:r>
    </w:p>
    <w:p w:rsidR="00A93C09" w:rsidRPr="00A93C09" w:rsidRDefault="00A93C09" w:rsidP="00A93C09">
      <w:pPr>
        <w:numPr>
          <w:ilvl w:val="0"/>
          <w:numId w:val="3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legalább fél éves gyakorlatot keresel</w:t>
      </w:r>
    </w:p>
    <w:p w:rsidR="00A93C09" w:rsidRPr="00A93C09" w:rsidRDefault="00A93C09" w:rsidP="00A93C09">
      <w:pPr>
        <w:numPr>
          <w:ilvl w:val="0"/>
          <w:numId w:val="3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minimum heti 20 órát tudsz nálunk dolgozni</w:t>
      </w:r>
    </w:p>
    <w:p w:rsidR="00A93C09" w:rsidRPr="00A93C09" w:rsidRDefault="00A93C09" w:rsidP="00A93C09">
      <w:pPr>
        <w:numPr>
          <w:ilvl w:val="0"/>
          <w:numId w:val="3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pénzügyi és számviteli alapismeretekkel rendelkezel </w:t>
      </w:r>
    </w:p>
    <w:p w:rsidR="00A93C09" w:rsidRPr="00A93C09" w:rsidRDefault="00A93C09" w:rsidP="00A93C09">
      <w:pPr>
        <w:numPr>
          <w:ilvl w:val="0"/>
          <w:numId w:val="3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hu-HU"/>
        </w:rPr>
        <w:t>a kötelező gyakorlat leigazolása mellett valódi szakmai tapasztalatot szeretnél szerezni</w:t>
      </w:r>
      <w:r w:rsidRPr="00A93C09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br/>
        <w:t> </w:t>
      </w:r>
    </w:p>
    <w:p w:rsidR="00A93C09" w:rsidRPr="00A93C09" w:rsidRDefault="00A93C09" w:rsidP="00A93C09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hu-HU"/>
        </w:rPr>
        <w:t>​</w:t>
      </w:r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u w:val="single"/>
          <w:lang w:eastAsia="hu-HU"/>
        </w:rPr>
        <w:t>Munkaidő:</w:t>
      </w:r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hu-HU"/>
        </w:rPr>
        <w:t xml:space="preserve"> Hétfő - </w:t>
      </w:r>
      <w:proofErr w:type="gramStart"/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hu-HU"/>
        </w:rPr>
        <w:t>Péntek,</w:t>
      </w:r>
      <w:proofErr w:type="gramEnd"/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hu-HU"/>
        </w:rPr>
        <w:t xml:space="preserve"> heti 20-25 óra</w:t>
      </w:r>
    </w:p>
    <w:p w:rsidR="00A93C09" w:rsidRPr="00A93C09" w:rsidRDefault="00A93C09" w:rsidP="00A93C09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ELŐNYÖK</w:t>
      </w:r>
    </w:p>
    <w:p w:rsidR="00A93C09" w:rsidRPr="00A93C09" w:rsidRDefault="00A93C09" w:rsidP="00A93C09">
      <w:pPr>
        <w:numPr>
          <w:ilvl w:val="0"/>
          <w:numId w:val="4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értékesítésben szerzett gyakorlat </w:t>
      </w:r>
    </w:p>
    <w:p w:rsidR="00A93C09" w:rsidRPr="00A93C09" w:rsidRDefault="00A93C09" w:rsidP="00A93C09">
      <w:pPr>
        <w:shd w:val="clear" w:color="auto" w:fill="F0F0F0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lang w:eastAsia="hu-HU"/>
        </w:rPr>
        <w:t>AMIT KÍNÁLUNK:</w:t>
      </w:r>
    </w:p>
    <w:p w:rsidR="00A93C09" w:rsidRPr="00A93C09" w:rsidRDefault="00A93C09" w:rsidP="00A93C09">
      <w:pPr>
        <w:numPr>
          <w:ilvl w:val="0"/>
          <w:numId w:val="5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igényes, multinacionális munka környezet</w:t>
      </w:r>
    </w:p>
    <w:p w:rsidR="00A93C09" w:rsidRPr="00A93C09" w:rsidRDefault="00A93C09" w:rsidP="00A93C09">
      <w:pPr>
        <w:numPr>
          <w:ilvl w:val="0"/>
          <w:numId w:val="5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bruttó 1038 Ft/óra diákbér</w:t>
      </w:r>
    </w:p>
    <w:p w:rsidR="00A93C09" w:rsidRPr="00A93C09" w:rsidRDefault="00A93C09" w:rsidP="00A93C09">
      <w:pPr>
        <w:numPr>
          <w:ilvl w:val="0"/>
          <w:numId w:val="5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hu-HU"/>
        </w:rPr>
        <w:t>hosszú távú munkalehetőség</w:t>
      </w:r>
    </w:p>
    <w:p w:rsidR="00A93C09" w:rsidRPr="00A93C09" w:rsidRDefault="00A93C09" w:rsidP="00A93C09">
      <w:pPr>
        <w:shd w:val="clear" w:color="auto" w:fill="F0F0F0"/>
        <w:spacing w:before="150" w:after="15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lastRenderedPageBreak/>
        <w:t> </w:t>
      </w:r>
    </w:p>
    <w:p w:rsidR="00A93C09" w:rsidRPr="00A93C09" w:rsidRDefault="00A93C09" w:rsidP="00A93C09">
      <w:pPr>
        <w:shd w:val="clear" w:color="auto" w:fill="F0F0F0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lang w:eastAsia="hu-HU"/>
        </w:rPr>
        <w:t>JELENTKEZÉS:</w:t>
      </w:r>
    </w:p>
    <w:p w:rsidR="00A93C09" w:rsidRPr="00A93C09" w:rsidRDefault="00A93C09" w:rsidP="00A93C09">
      <w:pPr>
        <w:shd w:val="clear" w:color="auto" w:fill="F0F0F0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Amennyiben a munka felkeltette érdeklődésedet a </w:t>
      </w:r>
      <w:hyperlink r:id="rId5" w:history="1">
        <w:r w:rsidRPr="00A93C09">
          <w:rPr>
            <w:rFonts w:ascii="Arial" w:eastAsia="Times New Roman" w:hAnsi="Arial" w:cs="Arial"/>
            <w:color w:val="000000"/>
            <w:spacing w:val="15"/>
            <w:sz w:val="21"/>
            <w:szCs w:val="21"/>
            <w:u w:val="single"/>
            <w:lang w:eastAsia="hu-HU"/>
          </w:rPr>
          <w:t>regisztráció</w:t>
        </w:r>
      </w:hyperlink>
      <w:r w:rsidRPr="00A93C09">
        <w:rPr>
          <w:rFonts w:ascii="Arial" w:eastAsia="Times New Roman" w:hAnsi="Arial" w:cs="Arial"/>
          <w:color w:val="000000"/>
          <w:spacing w:val="15"/>
          <w:sz w:val="21"/>
          <w:szCs w:val="21"/>
          <w:lang w:eastAsia="hu-HU"/>
        </w:rPr>
        <w:t> után, várjuk fényképes önéletrajzzal való jelentkezésed.</w:t>
      </w:r>
    </w:p>
    <w:p w:rsidR="00A93C09" w:rsidRPr="00A93C09" w:rsidRDefault="00A93C09" w:rsidP="00A93C09">
      <w:pPr>
        <w:shd w:val="clear" w:color="auto" w:fill="F0F0F0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93C09" w:rsidRPr="00A93C09" w:rsidRDefault="00A93C09" w:rsidP="00A93C09">
      <w:pPr>
        <w:shd w:val="clear" w:color="auto" w:fill="F0F0F0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A93C09" w:rsidRPr="00A93C09" w:rsidRDefault="00A93C09" w:rsidP="00A93C09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A93C09" w:rsidRPr="00A93C09" w:rsidRDefault="00A93C09" w:rsidP="00A93C09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A93C09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t>Markó Ildikó </w:t>
      </w:r>
      <w:r w:rsidRPr="00A93C09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6" w:history="1">
        <w:r w:rsidRPr="00A93C09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marko.ildiko@minddiak.hu</w:t>
        </w:r>
      </w:hyperlink>
    </w:p>
    <w:p w:rsidR="00A93C09" w:rsidRPr="00A93C09" w:rsidRDefault="00A93C09" w:rsidP="00A93C09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A93C09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6738"/>
      </w:tblGrid>
      <w:tr w:rsidR="00A93C09" w:rsidRPr="00A93C09" w:rsidTr="00A93C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93C09" w:rsidRPr="00A93C09" w:rsidRDefault="00A93C09" w:rsidP="00A93C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9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93C09" w:rsidRPr="00A93C09" w:rsidRDefault="00A93C09" w:rsidP="00A93C0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93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Pénzügyi és számviteli gyakornok</w:t>
            </w:r>
          </w:p>
        </w:tc>
      </w:tr>
      <w:tr w:rsidR="00A93C09" w:rsidRPr="00A93C09" w:rsidTr="00A93C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93C09" w:rsidRPr="00A93C09" w:rsidRDefault="00A93C09" w:rsidP="00A93C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9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93C09" w:rsidRPr="00A93C09" w:rsidRDefault="00A93C09" w:rsidP="00A93C0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93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</w:t>
            </w:r>
          </w:p>
        </w:tc>
      </w:tr>
      <w:tr w:rsidR="00A93C09" w:rsidRPr="00A93C09" w:rsidTr="00A93C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93C09" w:rsidRPr="00A93C09" w:rsidRDefault="00A93C09" w:rsidP="00A93C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9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számítógépes ismeretek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93C09" w:rsidRPr="00A93C09" w:rsidRDefault="00A93C09" w:rsidP="00A93C0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93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Irodai szoftver / MS Excel / Word (haladó)</w:t>
            </w:r>
          </w:p>
        </w:tc>
      </w:tr>
      <w:tr w:rsidR="00A93C09" w:rsidRPr="00A93C09" w:rsidTr="00A93C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93C09" w:rsidRPr="00A93C09" w:rsidRDefault="00A93C09" w:rsidP="00A93C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9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végzettségek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93C09" w:rsidRPr="00A93C09" w:rsidRDefault="00A93C09" w:rsidP="00A93C0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93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Érettségi</w:t>
            </w:r>
          </w:p>
        </w:tc>
      </w:tr>
    </w:tbl>
    <w:p w:rsidR="006D6DAC" w:rsidRDefault="006D6DAC"/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3EFE"/>
    <w:multiLevelType w:val="multilevel"/>
    <w:tmpl w:val="9B18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00AB9"/>
    <w:multiLevelType w:val="multilevel"/>
    <w:tmpl w:val="F5A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77C53"/>
    <w:multiLevelType w:val="multilevel"/>
    <w:tmpl w:val="BC6E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F2826"/>
    <w:multiLevelType w:val="multilevel"/>
    <w:tmpl w:val="D7EA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C5A9E"/>
    <w:multiLevelType w:val="multilevel"/>
    <w:tmpl w:val="47DA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9"/>
    <w:rsid w:val="006D6DAC"/>
    <w:rsid w:val="00A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1F32-D91D-4981-B848-187D5EE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93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3C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93C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9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ption-content">
    <w:name w:val="caption-content"/>
    <w:basedOn w:val="Bekezdsalapbettpusa"/>
    <w:rsid w:val="00A93C09"/>
  </w:style>
  <w:style w:type="character" w:styleId="Hiperhivatkozs">
    <w:name w:val="Hyperlink"/>
    <w:basedOn w:val="Bekezdsalapbettpusa"/>
    <w:uiPriority w:val="99"/>
    <w:semiHidden/>
    <w:unhideWhenUsed/>
    <w:rsid w:val="00A93C0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93C09"/>
    <w:rPr>
      <w:b/>
      <w:bCs/>
    </w:rPr>
  </w:style>
  <w:style w:type="character" w:styleId="Kiemels">
    <w:name w:val="Emphasis"/>
    <w:basedOn w:val="Bekezdsalapbettpusa"/>
    <w:uiPriority w:val="20"/>
    <w:qFormat/>
    <w:rsid w:val="00A93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7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02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13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001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0584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50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478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ildiko@minddiak.hu" TargetMode="External"/><Relationship Id="rId5" Type="http://schemas.openxmlformats.org/officeDocument/2006/relationships/hyperlink" Target="http://www.minddiak.hu/diakmunka/15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2018-01-31T14:07:00Z</dcterms:created>
  <dcterms:modified xsi:type="dcterms:W3CDTF">2018-01-31T14:07:00Z</dcterms:modified>
</cp:coreProperties>
</file>